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01" w:rsidRPr="00017301" w:rsidRDefault="00017301" w:rsidP="00017301">
      <w:pPr>
        <w:spacing w:after="0" w:line="240" w:lineRule="auto"/>
        <w:outlineLvl w:val="0"/>
        <w:rPr>
          <w:rFonts w:ascii="prelo-slab" w:eastAsia="Times New Roman" w:hAnsi="prelo-slab" w:cs="Times New Roman"/>
          <w:b/>
          <w:bCs/>
          <w:noProof/>
          <w:color w:val="363636"/>
          <w:kern w:val="36"/>
          <w:sz w:val="40"/>
          <w:szCs w:val="40"/>
        </w:rPr>
      </w:pPr>
      <w:r w:rsidRPr="00017301">
        <w:rPr>
          <w:rFonts w:ascii="prelo-slab" w:eastAsia="Times New Roman" w:hAnsi="prelo-slab" w:cs="Times New Roman"/>
          <w:b/>
          <w:bCs/>
          <w:noProof/>
          <w:color w:val="363636"/>
          <w:kern w:val="36"/>
          <w:sz w:val="40"/>
          <w:szCs w:val="40"/>
        </w:rPr>
        <w:t>Michigan man paralyzed in lake accident undergoes rare stem-cell treatment</w:t>
      </w:r>
    </w:p>
    <w:p w:rsidR="00017301" w:rsidRPr="00017301" w:rsidRDefault="00017301" w:rsidP="00017301">
      <w:pPr>
        <w:spacing w:after="300" w:line="240" w:lineRule="auto"/>
        <w:outlineLvl w:val="0"/>
        <w:rPr>
          <w:rFonts w:ascii="prelo-slab" w:eastAsia="Times New Roman" w:hAnsi="prelo-slab" w:cs="Times New Roman"/>
          <w:b/>
          <w:bCs/>
          <w:noProof/>
          <w:color w:val="363636"/>
          <w:kern w:val="36"/>
          <w:sz w:val="40"/>
          <w:szCs w:val="40"/>
        </w:rPr>
      </w:pPr>
      <w:r w:rsidRPr="00017301">
        <w:rPr>
          <w:rFonts w:ascii="Helvetica" w:hAnsi="Helvetica"/>
          <w:noProof/>
          <w:color w:val="666666"/>
          <w:sz w:val="18"/>
          <w:szCs w:val="18"/>
          <w:shd w:val="clear" w:color="auto" w:fill="FFFFFF"/>
        </w:rPr>
        <w:t>By</w:t>
      </w:r>
      <w:r w:rsidRPr="00017301">
        <w:rPr>
          <w:rStyle w:val="apple-converted-space"/>
          <w:rFonts w:ascii="Helvetica" w:hAnsi="Helvetica"/>
          <w:noProof/>
          <w:color w:val="666666"/>
          <w:sz w:val="18"/>
          <w:szCs w:val="18"/>
          <w:shd w:val="clear" w:color="auto" w:fill="FFFFFF"/>
        </w:rPr>
        <w:t> </w:t>
      </w:r>
      <w:hyperlink r:id="rId4" w:history="1">
        <w:r w:rsidRPr="00017301">
          <w:rPr>
            <w:rStyle w:val="Hyperlink"/>
            <w:rFonts w:ascii="Helvetica" w:hAnsi="Helvetica"/>
            <w:b/>
            <w:bCs/>
            <w:noProof/>
            <w:color w:val="305CB6"/>
            <w:sz w:val="18"/>
            <w:szCs w:val="18"/>
            <w:shd w:val="clear" w:color="auto" w:fill="FFFFFF"/>
          </w:rPr>
          <w:t xml:space="preserve">Emily Monacelli </w:t>
        </w:r>
        <w:r w:rsidRPr="00017301">
          <w:rPr>
            <w:rStyle w:val="apple-converted-space"/>
            <w:rFonts w:ascii="Helvetica" w:hAnsi="Helvetica"/>
            <w:b/>
            <w:bCs/>
            <w:noProof/>
            <w:color w:val="305CB6"/>
            <w:sz w:val="18"/>
            <w:szCs w:val="18"/>
            <w:shd w:val="clear" w:color="auto" w:fill="FFFFFF"/>
          </w:rPr>
          <w:t> </w:t>
        </w:r>
      </w:hyperlink>
      <w:r w:rsidRPr="00017301">
        <w:rPr>
          <w:rFonts w:ascii="Helvetica" w:hAnsi="Helvetica"/>
          <w:noProof/>
          <w:color w:val="666666"/>
          <w:sz w:val="18"/>
          <w:szCs w:val="18"/>
        </w:rPr>
        <w:t xml:space="preserve"> </w:t>
      </w:r>
      <w:r w:rsidRPr="00017301">
        <w:rPr>
          <w:rFonts w:ascii="Helvetica" w:hAnsi="Helvetica"/>
          <w:noProof/>
          <w:color w:val="666666"/>
          <w:sz w:val="18"/>
          <w:szCs w:val="18"/>
          <w:shd w:val="clear" w:color="auto" w:fill="FFFFFF"/>
        </w:rPr>
        <w:t>on August 22, 2015 at 5:30 AM, updated</w:t>
      </w:r>
      <w:r w:rsidRPr="00017301">
        <w:rPr>
          <w:rStyle w:val="apple-converted-space"/>
          <w:rFonts w:ascii="Helvetica" w:hAnsi="Helvetica"/>
          <w:noProof/>
          <w:color w:val="666666"/>
          <w:sz w:val="18"/>
          <w:szCs w:val="18"/>
          <w:shd w:val="clear" w:color="auto" w:fill="FFFFFF"/>
        </w:rPr>
        <w:t> </w:t>
      </w:r>
      <w:r w:rsidRPr="00017301">
        <w:rPr>
          <w:rStyle w:val="updated"/>
          <w:rFonts w:ascii="Helvetica" w:hAnsi="Helvetica"/>
          <w:noProof/>
          <w:color w:val="666666"/>
          <w:sz w:val="18"/>
          <w:szCs w:val="18"/>
          <w:shd w:val="clear" w:color="auto" w:fill="FFFFFF"/>
        </w:rPr>
        <w:t>August 25, 2015 at 1:03 PM</w:t>
      </w:r>
    </w:p>
    <w:p w:rsidR="00017301" w:rsidRPr="00017301" w:rsidRDefault="00017301" w:rsidP="00017301">
      <w:pPr>
        <w:spacing w:after="0" w:line="240" w:lineRule="auto"/>
        <w:outlineLvl w:val="0"/>
        <w:rPr>
          <w:rFonts w:ascii="prelo-slab" w:eastAsia="Times New Roman" w:hAnsi="prelo-slab" w:cs="Times New Roman"/>
          <w:b/>
          <w:bCs/>
          <w:noProof/>
          <w:color w:val="363636"/>
          <w:kern w:val="36"/>
          <w:sz w:val="40"/>
          <w:szCs w:val="40"/>
        </w:rPr>
      </w:pPr>
      <w:r w:rsidRPr="00017301">
        <w:rPr>
          <w:noProof/>
        </w:rPr>
        <w:drawing>
          <wp:inline distT="0" distB="0" distL="0" distR="0">
            <wp:extent cx="5130799" cy="3848100"/>
            <wp:effectExtent l="19050" t="0" r="0" b="0"/>
            <wp:docPr id="1" name="Picture 1" descr="http://imgick.mlive.com/home/mlive-media/width960/img/kalamazoogazette/photo/2015/08/21/adam-chaffee-paralyzed-in-swimming-accident-5abe6cf465b68b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ck.mlive.com/home/mlive-media/width960/img/kalamazoogazette/photo/2015/08/21/adam-chaffee-paralyzed-in-swimming-accident-5abe6cf465b68bc5.jpg"/>
                    <pic:cNvPicPr>
                      <a:picLocks noChangeAspect="1" noChangeArrowheads="1"/>
                    </pic:cNvPicPr>
                  </pic:nvPicPr>
                  <pic:blipFill>
                    <a:blip r:embed="rId5"/>
                    <a:srcRect/>
                    <a:stretch>
                      <a:fillRect/>
                    </a:stretch>
                  </pic:blipFill>
                  <pic:spPr bwMode="auto">
                    <a:xfrm>
                      <a:off x="0" y="0"/>
                      <a:ext cx="5134075" cy="3850557"/>
                    </a:xfrm>
                    <a:prstGeom prst="rect">
                      <a:avLst/>
                    </a:prstGeom>
                    <a:noFill/>
                    <a:ln w="9525">
                      <a:noFill/>
                      <a:miter lim="800000"/>
                      <a:headEnd/>
                      <a:tailEnd/>
                    </a:ln>
                  </pic:spPr>
                </pic:pic>
              </a:graphicData>
            </a:graphic>
          </wp:inline>
        </w:drawing>
      </w:r>
    </w:p>
    <w:p w:rsidR="00017301" w:rsidRPr="00017301" w:rsidRDefault="00017301" w:rsidP="00017301">
      <w:pPr>
        <w:spacing w:after="300" w:line="240" w:lineRule="auto"/>
        <w:outlineLvl w:val="0"/>
        <w:rPr>
          <w:rFonts w:ascii="prelo-slab" w:eastAsia="Times New Roman" w:hAnsi="prelo-slab" w:cs="Times New Roman"/>
          <w:b/>
          <w:bCs/>
          <w:noProof/>
          <w:color w:val="FFFFFF" w:themeColor="background1"/>
          <w:kern w:val="36"/>
          <w:sz w:val="40"/>
          <w:szCs w:val="40"/>
        </w:rPr>
      </w:pPr>
      <w:r w:rsidRPr="00017301">
        <w:rPr>
          <w:rFonts w:ascii="Arial" w:hAnsi="Arial" w:cs="Arial"/>
          <w:noProof/>
          <w:color w:val="FFFFFF" w:themeColor="background1"/>
          <w:sz w:val="18"/>
          <w:szCs w:val="18"/>
          <w:shd w:val="clear" w:color="auto" w:fill="1C1C1C"/>
        </w:rPr>
        <w:t>Adam Chaffee is pictured in this courtesy photo following a stem cell procedure. Chaffee has spent the past eight months caring for his disabled brother, who suffered a spinal cord injury in a motorcycle accident. Now Adam will have to rely on help from others after severing his spinal cord in a swimming accident. Photos courtesy of Matthew Chaffee.</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Editor's note: This story has been corrected to say that the clinical trial in its first phase, not second.</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Style w:val="Strong"/>
          <w:rFonts w:ascii="Georgia" w:hAnsi="Georgia"/>
          <w:noProof/>
          <w:color w:val="363636"/>
        </w:rPr>
        <w:t>KALAMAZOO, MI —</w:t>
      </w:r>
      <w:r w:rsidRPr="00017301">
        <w:rPr>
          <w:rStyle w:val="apple-converted-space"/>
          <w:rFonts w:ascii="Georgia" w:hAnsi="Georgia"/>
          <w:noProof/>
          <w:color w:val="363636"/>
        </w:rPr>
        <w:t> </w:t>
      </w:r>
      <w:r w:rsidRPr="00017301">
        <w:rPr>
          <w:rFonts w:ascii="Georgia" w:hAnsi="Georgia"/>
          <w:noProof/>
          <w:color w:val="363636"/>
        </w:rPr>
        <w:t>A</w:t>
      </w:r>
      <w:r w:rsidRPr="00017301">
        <w:rPr>
          <w:rStyle w:val="apple-converted-space"/>
          <w:rFonts w:ascii="Georgia" w:hAnsi="Georgia"/>
          <w:noProof/>
          <w:color w:val="363636"/>
        </w:rPr>
        <w:t> </w:t>
      </w:r>
      <w:hyperlink r:id="rId6" w:history="1">
        <w:r w:rsidRPr="00017301">
          <w:rPr>
            <w:rStyle w:val="Hyperlink"/>
            <w:rFonts w:ascii="Georgia" w:hAnsi="Georgia"/>
            <w:b/>
            <w:bCs/>
            <w:noProof/>
            <w:color w:val="305CB6"/>
          </w:rPr>
          <w:t>Kalamazoo man who became paralyzed</w:t>
        </w:r>
      </w:hyperlink>
      <w:r w:rsidRPr="00017301">
        <w:rPr>
          <w:rFonts w:ascii="Georgia" w:hAnsi="Georgia"/>
          <w:noProof/>
          <w:color w:val="363636"/>
        </w:rPr>
        <w:t> in an accident eight months after his brother became paralyzed in a separate accident is participating in a clinical trial that may give him back the use of his arms.</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"My hope is that I can use my hands," said Adam Chaffee, 23, who was injured last month after a friend playfully pushed him off a dock. "That's my main hope, my arms and my hands. I can move my arms, and I can move my wrists, but I can't move my fingers."</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lastRenderedPageBreak/>
        <w:t>Chaffee is at Rush University Medical Center in Chicago, where on Thursday he underwent a stem-cell treatment as part of a clinical trial. He fit the bill for ideal candidates: patients ages 18 to 65 who recently experienced a cervical spinal cord injury that caused partial or total paralysis of their arms, legs and torso. The procedure must happen between 14 to 30 days post-injury.</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Asterias Biotherapeutics, a San Francisco Bay-area biotechnology company, develops the cells and is sponsoring the study. That means it is free for Chaffee to participate.</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"I was super excited. I couldn't believe it when they told me I was eligible for it," Chaffee said in an interview Friday with the Kalamazoo Gazette.</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Dr. Richard Fessler, professor of neurosurgery at Rush University Medical Center, said the trial is the first of its kind because it involves injecting stem cells in the neck instead of the thoracic spine, in the upper and middle back. The cells in the neck are much closer together than those further down the spine, Fessler said.</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"These cells we know will grow several centimeters, and in the thoracic spine (they) would have to grow much longer in order to have a functional effect," Fessler told the Gazette.</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Chaffee's injury is at the fifth level in his neck, which means he has very little use of his hands, Fessler said.</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"If I could give him back some use of his hands, it would have a tremendous effect on his quality of life," Fessler said. "That's the goal of this study."</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Chaffee became paralyzed on July 26, when a friend playfully pushed him off a dock on Corey Lake near </w:t>
      </w:r>
      <w:hyperlink r:id="rId7" w:history="1">
        <w:r w:rsidRPr="00017301">
          <w:rPr>
            <w:rStyle w:val="Hyperlink"/>
            <w:rFonts w:ascii="Georgia" w:hAnsi="Georgia"/>
            <w:b/>
            <w:bCs/>
            <w:noProof/>
            <w:color w:val="305CB6"/>
          </w:rPr>
          <w:t>Three Rivers</w:t>
        </w:r>
      </w:hyperlink>
      <w:r w:rsidRPr="00017301">
        <w:rPr>
          <w:rFonts w:ascii="Georgia" w:hAnsi="Georgia"/>
          <w:noProof/>
          <w:color w:val="363636"/>
        </w:rPr>
        <w:t> and he hit his head.</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The accident left Chaffee, a senior at Western Michigan University, with a complete spinal cord injury with no motor function or sensation below his collarbone.</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The accident was a bit of deja vu for Chaffee's family. He had spent the past eight months caring for his brother Matthew, who was paralyzed in a motorcycle accident. Matthew Chaffee's accident left him a paraplegic.</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lastRenderedPageBreak/>
        <w:t>Fessler said a goal of the study is to prove it is safe to inject stem cells in the neck and also that it will have a functional effect on the patient being able to use his arms and hands.</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Chaffee had surgery shortly after his accident to stabilize the fracture in his neck. In the procedure, Fessler reopened Chaffee's incision and removed a bone that covers the spinal cord, then opened a membrane that covers the spinal cord and injected the cells into the region of his injury and sewed it back up.</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"These particular cells are ones which will grow the coating call myelin," Fessler said. "The theory is in his injury he injured some nerves but didn't completely destroy them. They lost their coating. The goal is to recoat those neurons that are alive but not functioning well to help them function normally."</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Chaffee's procedure went well Thursday, and he should be back to Mary Free Bed Rehabilitation Hospital next week, Fessler said.</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Fessler said it is unknown if the procedure will help Chaffee regain movement in his hands, since the procedure has never been done in humans.</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"I would not expect to see any (results) before six months to a year," Fessler said.</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Chaffee is Fessler's second patient and the third in the country to have the procedure done. Two other United States hospitals – one in Atlanta and one in San Jose, Calif. – are participating in the trial. It is a graded trial in its first phase. The first phase allows surgeons to perform the procedures on three patients, then data will be gathered on each patient and sent to a data monitoring committee. The data monitoring committee recommends when the trial can move to the next stage.</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Once data is collected, the trial will move to a second, then third round, with higher doses of stem cells given each round. The clinical trial is designed to assess safety and efficacy of escalating doses of the cells to treat spinal cord injuries.</w:t>
      </w:r>
    </w:p>
    <w:p w:rsidR="00017301"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Chaffee said</w:t>
      </w:r>
      <w:r w:rsidRPr="00017301">
        <w:rPr>
          <w:rStyle w:val="apple-converted-space"/>
          <w:rFonts w:ascii="Georgia" w:hAnsi="Georgia"/>
          <w:noProof/>
          <w:color w:val="363636"/>
        </w:rPr>
        <w:t> </w:t>
      </w:r>
      <w:hyperlink r:id="rId8" w:history="1">
        <w:r w:rsidRPr="00017301">
          <w:rPr>
            <w:rStyle w:val="Hyperlink"/>
            <w:rFonts w:ascii="Georgia" w:hAnsi="Georgia"/>
            <w:b/>
            <w:bCs/>
            <w:noProof/>
            <w:color w:val="305CB6"/>
          </w:rPr>
          <w:t>he is staying positive</w:t>
        </w:r>
      </w:hyperlink>
      <w:r w:rsidRPr="00017301">
        <w:rPr>
          <w:rFonts w:ascii="Georgia" w:hAnsi="Georgia"/>
          <w:noProof/>
          <w:color w:val="363636"/>
        </w:rPr>
        <w:t> about his future.</w:t>
      </w:r>
    </w:p>
    <w:p w:rsidR="0002215F" w:rsidRPr="00017301" w:rsidRDefault="00017301" w:rsidP="00017301">
      <w:pPr>
        <w:pStyle w:val="NormalWeb"/>
        <w:shd w:val="clear" w:color="auto" w:fill="FFFFFF"/>
        <w:spacing w:line="360" w:lineRule="atLeast"/>
        <w:rPr>
          <w:rFonts w:ascii="Georgia" w:hAnsi="Georgia"/>
          <w:noProof/>
          <w:color w:val="363636"/>
        </w:rPr>
      </w:pPr>
      <w:r w:rsidRPr="00017301">
        <w:rPr>
          <w:rFonts w:ascii="Georgia" w:hAnsi="Georgia"/>
          <w:noProof/>
          <w:color w:val="363636"/>
        </w:rPr>
        <w:t>"Everyone's been really supportive and caring, and I really appreciate it," Chaffee said. "I'm just trying to stay positive. It's hard to do, but being negative is not going to help anything."</w:t>
      </w:r>
      <w:permStart w:id="0" w:edGrp="everyone"/>
      <w:permEnd w:id="0"/>
    </w:p>
    <w:sectPr w:rsidR="0002215F" w:rsidRPr="00017301" w:rsidSect="000833B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relo-sla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74cFCQfijzr8e7TFdOTJhXXXYlA=" w:salt="3U23qv/V4AENy9udq+0afA=="/>
  <w:defaultTabStop w:val="720"/>
  <w:characterSpacingControl w:val="doNotCompress"/>
  <w:compat>
    <w:useFELayout/>
  </w:compat>
  <w:rsids>
    <w:rsidRoot w:val="00017301"/>
    <w:rsid w:val="00017301"/>
    <w:rsid w:val="0002215F"/>
    <w:rsid w:val="000833BE"/>
    <w:rsid w:val="00D44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BE"/>
  </w:style>
  <w:style w:type="paragraph" w:styleId="Heading1">
    <w:name w:val="heading 1"/>
    <w:basedOn w:val="Normal"/>
    <w:link w:val="Heading1Char"/>
    <w:uiPriority w:val="9"/>
    <w:qFormat/>
    <w:rsid w:val="000173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30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1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01"/>
    <w:rPr>
      <w:rFonts w:ascii="Tahoma" w:hAnsi="Tahoma" w:cs="Tahoma"/>
      <w:sz w:val="16"/>
      <w:szCs w:val="16"/>
    </w:rPr>
  </w:style>
  <w:style w:type="character" w:customStyle="1" w:styleId="apple-converted-space">
    <w:name w:val="apple-converted-space"/>
    <w:basedOn w:val="DefaultParagraphFont"/>
    <w:rsid w:val="00017301"/>
  </w:style>
  <w:style w:type="character" w:customStyle="1" w:styleId="author">
    <w:name w:val="author"/>
    <w:basedOn w:val="DefaultParagraphFont"/>
    <w:rsid w:val="00017301"/>
  </w:style>
  <w:style w:type="character" w:styleId="Hyperlink">
    <w:name w:val="Hyperlink"/>
    <w:basedOn w:val="DefaultParagraphFont"/>
    <w:uiPriority w:val="99"/>
    <w:semiHidden/>
    <w:unhideWhenUsed/>
    <w:rsid w:val="00017301"/>
    <w:rPr>
      <w:color w:val="0000FF"/>
      <w:u w:val="single"/>
    </w:rPr>
  </w:style>
  <w:style w:type="character" w:customStyle="1" w:styleId="updated">
    <w:name w:val="updated"/>
    <w:basedOn w:val="DefaultParagraphFont"/>
    <w:rsid w:val="00017301"/>
  </w:style>
  <w:style w:type="paragraph" w:styleId="NormalWeb">
    <w:name w:val="Normal (Web)"/>
    <w:basedOn w:val="Normal"/>
    <w:uiPriority w:val="99"/>
    <w:unhideWhenUsed/>
    <w:rsid w:val="000173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301"/>
    <w:rPr>
      <w:b/>
      <w:bCs/>
    </w:rPr>
  </w:style>
</w:styles>
</file>

<file path=word/webSettings.xml><?xml version="1.0" encoding="utf-8"?>
<w:webSettings xmlns:r="http://schemas.openxmlformats.org/officeDocument/2006/relationships" xmlns:w="http://schemas.openxmlformats.org/wordprocessingml/2006/main">
  <w:divs>
    <w:div w:id="402336057">
      <w:bodyDiv w:val="1"/>
      <w:marLeft w:val="0"/>
      <w:marRight w:val="0"/>
      <w:marTop w:val="0"/>
      <w:marBottom w:val="0"/>
      <w:divBdr>
        <w:top w:val="none" w:sz="0" w:space="0" w:color="auto"/>
        <w:left w:val="none" w:sz="0" w:space="0" w:color="auto"/>
        <w:bottom w:val="none" w:sz="0" w:space="0" w:color="auto"/>
        <w:right w:val="none" w:sz="0" w:space="0" w:color="auto"/>
      </w:divBdr>
    </w:div>
    <w:div w:id="6062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ive.com/news/kalamazoo/index.ssf/2015/08/paralyzed_kalamazoo_man_moves.html" TargetMode="External"/><Relationship Id="rId3" Type="http://schemas.openxmlformats.org/officeDocument/2006/relationships/webSettings" Target="webSettings.xml"/><Relationship Id="rId7" Type="http://schemas.openxmlformats.org/officeDocument/2006/relationships/hyperlink" Target="http://topics.mlive.com/tag/Three%2520River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ive.com/news/kalamazoo/index.ssf/2015/07/kalamazoo_man_who_cared_for_di.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connect.mlive.com/user/EmilyMonacelli/post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837</Words>
  <Characters>4774</Characters>
  <Application>Microsoft Office Word</Application>
  <DocSecurity>8</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2015-08-26T20:52:00Z</dcterms:created>
  <dcterms:modified xsi:type="dcterms:W3CDTF">2015-08-31T23:57:00Z</dcterms:modified>
</cp:coreProperties>
</file>